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AA5" w:rsidRPr="00E06C86" w:rsidRDefault="00417AA5">
      <w:pPr>
        <w:rPr>
          <w:rFonts w:ascii="Arial" w:hAnsi="Arial" w:cs="Arial"/>
          <w:b/>
          <w:sz w:val="17"/>
          <w:szCs w:val="17"/>
        </w:rPr>
      </w:pPr>
    </w:p>
    <w:tbl>
      <w:tblPr>
        <w:tblW w:w="0" w:type="auto"/>
        <w:tblLayout w:type="fixed"/>
        <w:tblCellMar>
          <w:left w:w="70" w:type="dxa"/>
          <w:right w:w="70" w:type="dxa"/>
        </w:tblCellMar>
        <w:tblLook w:val="0000" w:firstRow="0" w:lastRow="0" w:firstColumn="0" w:lastColumn="0" w:noHBand="0" w:noVBand="0"/>
      </w:tblPr>
      <w:tblGrid>
        <w:gridCol w:w="1913"/>
        <w:gridCol w:w="3544"/>
      </w:tblGrid>
      <w:tr w:rsidR="002C673C" w:rsidRPr="0020494B" w:rsidTr="0035200F">
        <w:trPr>
          <w:trHeight w:val="345"/>
        </w:trPr>
        <w:tc>
          <w:tcPr>
            <w:tcW w:w="1913" w:type="dxa"/>
            <w:vAlign w:val="bottom"/>
          </w:tcPr>
          <w:p w:rsidR="002C673C" w:rsidRPr="00F01F57" w:rsidRDefault="002C673C" w:rsidP="0035200F">
            <w:pPr>
              <w:rPr>
                <w:rFonts w:ascii="Arial" w:hAnsi="Arial" w:cs="Arial"/>
                <w:sz w:val="22"/>
              </w:rPr>
            </w:pPr>
            <w:r w:rsidRPr="00F01F57">
              <w:rPr>
                <w:rFonts w:ascii="Arial" w:hAnsi="Arial" w:cs="Arial"/>
                <w:sz w:val="22"/>
              </w:rPr>
              <w:t>Ime in priimek:</w:t>
            </w:r>
          </w:p>
        </w:tc>
        <w:tc>
          <w:tcPr>
            <w:tcW w:w="3544" w:type="dxa"/>
            <w:tcBorders>
              <w:bottom w:val="single" w:sz="4" w:space="0" w:color="auto"/>
            </w:tcBorders>
            <w:vAlign w:val="bottom"/>
          </w:tcPr>
          <w:p w:rsidR="002C673C" w:rsidRPr="00F01F57" w:rsidRDefault="002C673C" w:rsidP="0035200F">
            <w:pPr>
              <w:rPr>
                <w:rFonts w:ascii="Arial" w:hAnsi="Arial" w:cs="Arial"/>
                <w:sz w:val="22"/>
              </w:rPr>
            </w:pPr>
          </w:p>
        </w:tc>
      </w:tr>
      <w:tr w:rsidR="002C673C" w:rsidRPr="0020494B" w:rsidTr="0035200F">
        <w:trPr>
          <w:trHeight w:val="345"/>
        </w:trPr>
        <w:tc>
          <w:tcPr>
            <w:tcW w:w="1913" w:type="dxa"/>
            <w:vAlign w:val="bottom"/>
          </w:tcPr>
          <w:p w:rsidR="002C673C" w:rsidRPr="00F01F57" w:rsidRDefault="002C673C" w:rsidP="0035200F">
            <w:pPr>
              <w:rPr>
                <w:rFonts w:ascii="Arial" w:hAnsi="Arial" w:cs="Arial"/>
                <w:sz w:val="22"/>
              </w:rPr>
            </w:pPr>
            <w:r w:rsidRPr="00F01F57">
              <w:rPr>
                <w:rFonts w:ascii="Arial" w:hAnsi="Arial" w:cs="Arial"/>
                <w:sz w:val="22"/>
              </w:rPr>
              <w:t>Naslov:</w:t>
            </w:r>
          </w:p>
        </w:tc>
        <w:tc>
          <w:tcPr>
            <w:tcW w:w="3544" w:type="dxa"/>
            <w:tcBorders>
              <w:top w:val="single" w:sz="4" w:space="0" w:color="auto"/>
              <w:bottom w:val="single" w:sz="4" w:space="0" w:color="auto"/>
            </w:tcBorders>
            <w:vAlign w:val="bottom"/>
          </w:tcPr>
          <w:p w:rsidR="002C673C" w:rsidRPr="00F01F57" w:rsidRDefault="002C673C" w:rsidP="0035200F">
            <w:pPr>
              <w:rPr>
                <w:rFonts w:ascii="Arial" w:hAnsi="Arial" w:cs="Arial"/>
                <w:sz w:val="22"/>
              </w:rPr>
            </w:pPr>
          </w:p>
        </w:tc>
      </w:tr>
      <w:tr w:rsidR="002C673C" w:rsidRPr="0020494B" w:rsidTr="0035200F">
        <w:trPr>
          <w:trHeight w:val="345"/>
        </w:trPr>
        <w:tc>
          <w:tcPr>
            <w:tcW w:w="1913" w:type="dxa"/>
            <w:vAlign w:val="bottom"/>
          </w:tcPr>
          <w:p w:rsidR="002C673C" w:rsidRPr="00F01F57" w:rsidRDefault="002C673C" w:rsidP="0035200F">
            <w:pPr>
              <w:rPr>
                <w:rFonts w:ascii="Arial" w:hAnsi="Arial" w:cs="Arial"/>
                <w:sz w:val="22"/>
              </w:rPr>
            </w:pPr>
            <w:r w:rsidRPr="00F01F57">
              <w:rPr>
                <w:rFonts w:ascii="Arial" w:hAnsi="Arial" w:cs="Arial"/>
                <w:sz w:val="22"/>
              </w:rPr>
              <w:t>EMŠO:</w:t>
            </w:r>
          </w:p>
        </w:tc>
        <w:tc>
          <w:tcPr>
            <w:tcW w:w="3544" w:type="dxa"/>
            <w:tcBorders>
              <w:top w:val="single" w:sz="4" w:space="0" w:color="auto"/>
              <w:bottom w:val="single" w:sz="4" w:space="0" w:color="auto"/>
            </w:tcBorders>
            <w:vAlign w:val="bottom"/>
          </w:tcPr>
          <w:p w:rsidR="002C673C" w:rsidRPr="00F01F57" w:rsidRDefault="002C673C" w:rsidP="0035200F">
            <w:pPr>
              <w:rPr>
                <w:rFonts w:ascii="Arial" w:hAnsi="Arial" w:cs="Arial"/>
                <w:sz w:val="22"/>
              </w:rPr>
            </w:pPr>
          </w:p>
        </w:tc>
      </w:tr>
      <w:tr w:rsidR="002C673C" w:rsidRPr="0020494B" w:rsidTr="0035200F">
        <w:trPr>
          <w:trHeight w:val="345"/>
        </w:trPr>
        <w:tc>
          <w:tcPr>
            <w:tcW w:w="1913" w:type="dxa"/>
            <w:vAlign w:val="bottom"/>
          </w:tcPr>
          <w:p w:rsidR="002C673C" w:rsidRPr="00F01F57" w:rsidRDefault="002C673C" w:rsidP="0035200F">
            <w:pPr>
              <w:rPr>
                <w:rFonts w:ascii="Arial" w:hAnsi="Arial" w:cs="Arial"/>
                <w:sz w:val="22"/>
              </w:rPr>
            </w:pPr>
            <w:r w:rsidRPr="00F01F57">
              <w:rPr>
                <w:rFonts w:ascii="Arial" w:hAnsi="Arial" w:cs="Arial"/>
                <w:sz w:val="22"/>
              </w:rPr>
              <w:t>Davčna številka:</w:t>
            </w:r>
          </w:p>
        </w:tc>
        <w:tc>
          <w:tcPr>
            <w:tcW w:w="3544" w:type="dxa"/>
            <w:tcBorders>
              <w:top w:val="single" w:sz="4" w:space="0" w:color="auto"/>
              <w:bottom w:val="single" w:sz="4" w:space="0" w:color="auto"/>
            </w:tcBorders>
            <w:vAlign w:val="bottom"/>
          </w:tcPr>
          <w:p w:rsidR="002C673C" w:rsidRPr="00F01F57" w:rsidRDefault="002C673C" w:rsidP="0035200F">
            <w:pPr>
              <w:rPr>
                <w:rFonts w:ascii="Arial" w:hAnsi="Arial" w:cs="Arial"/>
                <w:sz w:val="22"/>
              </w:rPr>
            </w:pPr>
          </w:p>
        </w:tc>
      </w:tr>
      <w:tr w:rsidR="002C673C" w:rsidRPr="0020494B" w:rsidTr="0035200F">
        <w:trPr>
          <w:trHeight w:val="345"/>
        </w:trPr>
        <w:tc>
          <w:tcPr>
            <w:tcW w:w="1913" w:type="dxa"/>
            <w:vAlign w:val="bottom"/>
          </w:tcPr>
          <w:p w:rsidR="002C673C" w:rsidRPr="00F01F57" w:rsidRDefault="002C673C" w:rsidP="0035200F">
            <w:pPr>
              <w:rPr>
                <w:rFonts w:ascii="Arial" w:hAnsi="Arial" w:cs="Arial"/>
                <w:sz w:val="22"/>
              </w:rPr>
            </w:pPr>
            <w:r w:rsidRPr="00F01F57">
              <w:rPr>
                <w:rFonts w:ascii="Arial" w:hAnsi="Arial" w:cs="Arial"/>
                <w:sz w:val="22"/>
              </w:rPr>
              <w:t>Telefon:</w:t>
            </w:r>
          </w:p>
        </w:tc>
        <w:tc>
          <w:tcPr>
            <w:tcW w:w="3544" w:type="dxa"/>
            <w:tcBorders>
              <w:top w:val="single" w:sz="4" w:space="0" w:color="auto"/>
              <w:bottom w:val="single" w:sz="4" w:space="0" w:color="auto"/>
            </w:tcBorders>
            <w:vAlign w:val="bottom"/>
          </w:tcPr>
          <w:p w:rsidR="002C673C" w:rsidRPr="00F01F57" w:rsidRDefault="002C673C" w:rsidP="0035200F">
            <w:pPr>
              <w:rPr>
                <w:rFonts w:ascii="Arial" w:hAnsi="Arial" w:cs="Arial"/>
                <w:sz w:val="22"/>
              </w:rPr>
            </w:pPr>
          </w:p>
        </w:tc>
      </w:tr>
      <w:tr w:rsidR="002C673C" w:rsidRPr="0020494B" w:rsidTr="0035200F">
        <w:trPr>
          <w:trHeight w:val="345"/>
        </w:trPr>
        <w:tc>
          <w:tcPr>
            <w:tcW w:w="1913" w:type="dxa"/>
            <w:vAlign w:val="bottom"/>
          </w:tcPr>
          <w:p w:rsidR="002C673C" w:rsidRDefault="002C673C" w:rsidP="0035200F">
            <w:pPr>
              <w:rPr>
                <w:rFonts w:ascii="Arial" w:hAnsi="Arial" w:cs="Arial"/>
                <w:sz w:val="22"/>
              </w:rPr>
            </w:pPr>
          </w:p>
          <w:p w:rsidR="002C673C" w:rsidRPr="00F01F57" w:rsidRDefault="002C673C" w:rsidP="0035200F">
            <w:pPr>
              <w:rPr>
                <w:rFonts w:ascii="Arial" w:hAnsi="Arial" w:cs="Arial"/>
                <w:sz w:val="22"/>
              </w:rPr>
            </w:pPr>
            <w:r>
              <w:rPr>
                <w:rFonts w:ascii="Arial" w:hAnsi="Arial" w:cs="Arial"/>
                <w:sz w:val="22"/>
              </w:rPr>
              <w:t>Datum:</w:t>
            </w:r>
          </w:p>
        </w:tc>
        <w:tc>
          <w:tcPr>
            <w:tcW w:w="3544" w:type="dxa"/>
            <w:tcBorders>
              <w:top w:val="single" w:sz="4" w:space="0" w:color="auto"/>
              <w:bottom w:val="single" w:sz="4" w:space="0" w:color="auto"/>
            </w:tcBorders>
            <w:vAlign w:val="bottom"/>
          </w:tcPr>
          <w:p w:rsidR="002C673C" w:rsidRPr="00F01F57" w:rsidRDefault="002C673C" w:rsidP="0035200F">
            <w:pPr>
              <w:rPr>
                <w:rFonts w:ascii="Arial" w:hAnsi="Arial" w:cs="Arial"/>
                <w:sz w:val="22"/>
              </w:rPr>
            </w:pPr>
          </w:p>
        </w:tc>
      </w:tr>
    </w:tbl>
    <w:p w:rsidR="00417AA5" w:rsidRDefault="00417AA5">
      <w:pPr>
        <w:rPr>
          <w:rFonts w:ascii="Arial" w:hAnsi="Arial" w:cs="Arial"/>
          <w:sz w:val="20"/>
          <w:szCs w:val="20"/>
        </w:rPr>
      </w:pPr>
    </w:p>
    <w:p w:rsidR="002C673C" w:rsidRPr="00E06C86" w:rsidRDefault="002C673C">
      <w:pPr>
        <w:rPr>
          <w:rFonts w:ascii="Arial" w:hAnsi="Arial" w:cs="Arial"/>
          <w:sz w:val="20"/>
          <w:szCs w:val="20"/>
        </w:rPr>
      </w:pPr>
    </w:p>
    <w:p w:rsidR="00417AA5" w:rsidRPr="00E06C86" w:rsidRDefault="00061C7A" w:rsidP="00061C7A">
      <w:pPr>
        <w:pStyle w:val="Brezrazmikov"/>
        <w:jc w:val="both"/>
        <w:rPr>
          <w:rFonts w:ascii="Arial" w:hAnsi="Arial" w:cs="Arial"/>
          <w:sz w:val="20"/>
          <w:szCs w:val="20"/>
        </w:rPr>
      </w:pPr>
      <w:r w:rsidRPr="00C302CF">
        <w:rPr>
          <w:rFonts w:ascii="Arial" w:hAnsi="Arial" w:cs="Arial"/>
          <w:i/>
          <w:iCs/>
          <w:sz w:val="20"/>
          <w:szCs w:val="20"/>
          <w:shd w:val="clear" w:color="auto" w:fill="FFFFFF"/>
        </w:rPr>
        <w:t xml:space="preserve">»Spodaj podpisani/-a izrecno dovoljujem Občini Slovenske Konjice, Stari trg 29, 3210 Slovenske Konjice, matična št. 5883814, da vpisane osebne podatke uporabi in obdeluje za namene, navedene v vlogi. Seznanjen/-a sem s pravico do dostopa do osebnih podatkov ter pravicami do popravka, izbrisa, omejitve obdelave, ugovora ter </w:t>
      </w:r>
      <w:r w:rsidRPr="00A74D78">
        <w:rPr>
          <w:rFonts w:ascii="Arial" w:hAnsi="Arial" w:cs="Arial"/>
          <w:i/>
          <w:iCs/>
          <w:sz w:val="20"/>
          <w:szCs w:val="20"/>
          <w:shd w:val="clear" w:color="auto" w:fill="FFFFFF"/>
        </w:rPr>
        <w:t>prenosljivosti podatkov, kakor jih to urejata evropska in nacionalna zakonodaja o varstvu osebnih podatkov.</w:t>
      </w:r>
      <w:r w:rsidR="001C1B69" w:rsidRPr="00A74D78">
        <w:rPr>
          <w:rFonts w:ascii="Arial" w:hAnsi="Arial" w:cs="Arial"/>
          <w:i/>
          <w:iCs/>
          <w:sz w:val="20"/>
          <w:szCs w:val="20"/>
          <w:shd w:val="clear" w:color="auto" w:fill="FFFFFF"/>
        </w:rPr>
        <w:t xml:space="preserve"> Prav tako dovoljujem, da Občina Slovenske Konjice opravi poizvedbe o mojih osebnih podatkih in posreduje moje osebne podatke osebam, ki so zainteresirane za menjavo stanovanja oziroma so na Občino Slovenske Konjice oziroma na Stanovanjsko podjetje Konjice d.o.o podale vlogo za zamenjavo stanovanja. S Svojim podpisom jamčim za resničnost vseh v vlogi navedenih podatkov ter za verodostojnost priloženih dokazil.</w:t>
      </w:r>
      <w:r w:rsidRPr="00A74D78">
        <w:rPr>
          <w:rFonts w:ascii="Arial" w:hAnsi="Arial" w:cs="Arial"/>
          <w:i/>
          <w:iCs/>
          <w:sz w:val="20"/>
          <w:szCs w:val="20"/>
          <w:shd w:val="clear" w:color="auto" w:fill="FFFFFF"/>
        </w:rPr>
        <w:t>«</w:t>
      </w:r>
    </w:p>
    <w:p w:rsidR="00417AA5" w:rsidRPr="00E06C86" w:rsidRDefault="00417AA5">
      <w:pPr>
        <w:rPr>
          <w:rFonts w:ascii="Arial" w:hAnsi="Arial" w:cs="Arial"/>
          <w:sz w:val="20"/>
          <w:szCs w:val="20"/>
        </w:rPr>
      </w:pPr>
    </w:p>
    <w:p w:rsidR="00417AA5" w:rsidRPr="00E06C86" w:rsidRDefault="00334EF9" w:rsidP="00334EF9">
      <w:pPr>
        <w:tabs>
          <w:tab w:val="left" w:pos="1204"/>
          <w:tab w:val="left" w:pos="9212"/>
        </w:tabs>
        <w:jc w:val="center"/>
        <w:rPr>
          <w:rFonts w:ascii="Arial" w:hAnsi="Arial" w:cs="Arial"/>
          <w:b/>
          <w:sz w:val="20"/>
          <w:szCs w:val="20"/>
        </w:rPr>
      </w:pPr>
      <w:r w:rsidRPr="00E06C86">
        <w:rPr>
          <w:rFonts w:ascii="Arial" w:hAnsi="Arial" w:cs="Arial"/>
          <w:b/>
          <w:sz w:val="20"/>
          <w:szCs w:val="20"/>
        </w:rPr>
        <w:t>VLOGA ZA ZAMENJAVO STANOVANJA PO 89. ČLENU STANOVANJSKEGA ZAKONA IN 28. ČLENU PRAVILNIKA O DODELJEVANJU NEPROFITNIH STANOVANJ V NAJEM</w:t>
      </w:r>
    </w:p>
    <w:p w:rsidR="00417AA5" w:rsidRDefault="00417AA5">
      <w:pPr>
        <w:rPr>
          <w:rFonts w:ascii="Arial" w:hAnsi="Arial" w:cs="Arial"/>
          <w:sz w:val="20"/>
          <w:szCs w:val="20"/>
        </w:rPr>
      </w:pPr>
    </w:p>
    <w:p w:rsidR="001C1B69" w:rsidRPr="00E06C86" w:rsidRDefault="001C1B69">
      <w:pPr>
        <w:rPr>
          <w:rFonts w:ascii="Arial" w:hAnsi="Arial" w:cs="Arial"/>
          <w:sz w:val="20"/>
          <w:szCs w:val="20"/>
        </w:rPr>
      </w:pPr>
    </w:p>
    <w:tbl>
      <w:tblPr>
        <w:tblW w:w="0" w:type="auto"/>
        <w:tblInd w:w="70"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2"/>
      </w:tblGrid>
      <w:tr w:rsidR="00417AA5" w:rsidRPr="00E06C86">
        <w:tc>
          <w:tcPr>
            <w:tcW w:w="9142" w:type="dxa"/>
          </w:tcPr>
          <w:p w:rsidR="00417AA5" w:rsidRPr="00E06C86" w:rsidRDefault="00417AA5">
            <w:pPr>
              <w:jc w:val="right"/>
              <w:rPr>
                <w:rFonts w:ascii="Arial" w:hAnsi="Arial" w:cs="Arial"/>
                <w:sz w:val="20"/>
                <w:szCs w:val="20"/>
              </w:rPr>
            </w:pPr>
            <w:r w:rsidRPr="00E06C86">
              <w:rPr>
                <w:rFonts w:ascii="Arial" w:hAnsi="Arial" w:cs="Arial"/>
                <w:sz w:val="20"/>
                <w:szCs w:val="20"/>
              </w:rPr>
              <w:t>,</w:t>
            </w:r>
          </w:p>
        </w:tc>
      </w:tr>
      <w:tr w:rsidR="00417AA5" w:rsidRPr="00E06C86">
        <w:trPr>
          <w:trHeight w:val="306"/>
        </w:trPr>
        <w:tc>
          <w:tcPr>
            <w:tcW w:w="9142" w:type="dxa"/>
          </w:tcPr>
          <w:p w:rsidR="00417AA5" w:rsidRPr="00E06C86" w:rsidRDefault="00417AA5">
            <w:pPr>
              <w:jc w:val="center"/>
              <w:rPr>
                <w:rFonts w:ascii="Arial" w:hAnsi="Arial" w:cs="Arial"/>
                <w:sz w:val="20"/>
                <w:szCs w:val="20"/>
              </w:rPr>
            </w:pPr>
            <w:r w:rsidRPr="00E06C86">
              <w:rPr>
                <w:rFonts w:ascii="Arial" w:hAnsi="Arial" w:cs="Arial"/>
                <w:sz w:val="20"/>
                <w:szCs w:val="20"/>
              </w:rPr>
              <w:t>Ime in priimek, naslov</w:t>
            </w:r>
          </w:p>
        </w:tc>
      </w:tr>
    </w:tbl>
    <w:p w:rsidR="00417AA5" w:rsidRPr="00E06C86" w:rsidRDefault="00417AA5">
      <w:pPr>
        <w:jc w:val="both"/>
        <w:rPr>
          <w:rFonts w:ascii="Arial" w:hAnsi="Arial" w:cs="Arial"/>
          <w:sz w:val="20"/>
          <w:szCs w:val="20"/>
        </w:rPr>
      </w:pPr>
      <w:r w:rsidRPr="00E06C86">
        <w:rPr>
          <w:rFonts w:ascii="Arial" w:hAnsi="Arial" w:cs="Arial"/>
          <w:sz w:val="20"/>
          <w:szCs w:val="20"/>
        </w:rPr>
        <w:t>najem</w:t>
      </w:r>
      <w:r w:rsidR="00C11B08">
        <w:rPr>
          <w:rFonts w:ascii="Arial" w:hAnsi="Arial" w:cs="Arial"/>
          <w:sz w:val="20"/>
          <w:szCs w:val="20"/>
        </w:rPr>
        <w:t>nik ____ sobnega neprofitnega stanovanja</w:t>
      </w:r>
      <w:r w:rsidR="00193386">
        <w:rPr>
          <w:rFonts w:ascii="Arial" w:hAnsi="Arial" w:cs="Arial"/>
          <w:sz w:val="20"/>
          <w:szCs w:val="20"/>
        </w:rPr>
        <w:t>–</w:t>
      </w:r>
      <w:r w:rsidRPr="00E06C86">
        <w:rPr>
          <w:rFonts w:ascii="Arial" w:hAnsi="Arial" w:cs="Arial"/>
          <w:sz w:val="20"/>
          <w:szCs w:val="20"/>
        </w:rPr>
        <w:t xml:space="preserve"> bivalne enote (ustrezno </w:t>
      </w:r>
      <w:r w:rsidR="00776FB0" w:rsidRPr="00E06C86">
        <w:rPr>
          <w:rFonts w:ascii="Arial" w:hAnsi="Arial" w:cs="Arial"/>
          <w:sz w:val="20"/>
          <w:szCs w:val="20"/>
        </w:rPr>
        <w:t>o</w:t>
      </w:r>
      <w:r w:rsidR="00193386">
        <w:rPr>
          <w:rFonts w:ascii="Arial" w:hAnsi="Arial" w:cs="Arial"/>
          <w:sz w:val="20"/>
          <w:szCs w:val="20"/>
        </w:rPr>
        <w:t xml:space="preserve">bkrožite) </w:t>
      </w:r>
      <w:r w:rsidRPr="00E06C86">
        <w:rPr>
          <w:rFonts w:ascii="Arial" w:hAnsi="Arial" w:cs="Arial"/>
          <w:sz w:val="20"/>
          <w:szCs w:val="20"/>
        </w:rPr>
        <w:t>št._</w:t>
      </w:r>
      <w:r w:rsidR="00193386">
        <w:rPr>
          <w:rFonts w:ascii="Arial" w:hAnsi="Arial" w:cs="Arial"/>
          <w:sz w:val="20"/>
          <w:szCs w:val="20"/>
        </w:rPr>
        <w:t>_</w:t>
      </w:r>
      <w:r w:rsidRPr="00E06C86">
        <w:rPr>
          <w:rFonts w:ascii="Arial" w:hAnsi="Arial" w:cs="Arial"/>
          <w:sz w:val="20"/>
          <w:szCs w:val="20"/>
        </w:rPr>
        <w:t xml:space="preserve">__ </w:t>
      </w:r>
    </w:p>
    <w:tbl>
      <w:tblPr>
        <w:tblW w:w="0" w:type="auto"/>
        <w:tblInd w:w="70"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2"/>
      </w:tblGrid>
      <w:tr w:rsidR="00417AA5" w:rsidRPr="00E06C86">
        <w:trPr>
          <w:trHeight w:val="466"/>
        </w:trPr>
        <w:tc>
          <w:tcPr>
            <w:tcW w:w="9142" w:type="dxa"/>
            <w:tcBorders>
              <w:bottom w:val="nil"/>
            </w:tcBorders>
            <w:vAlign w:val="bottom"/>
          </w:tcPr>
          <w:p w:rsidR="00417AA5" w:rsidRPr="00E06C86" w:rsidRDefault="00417AA5">
            <w:pPr>
              <w:rPr>
                <w:rFonts w:ascii="Arial" w:hAnsi="Arial" w:cs="Arial"/>
                <w:sz w:val="20"/>
                <w:szCs w:val="20"/>
              </w:rPr>
            </w:pPr>
            <w:r w:rsidRPr="00E06C86">
              <w:rPr>
                <w:rFonts w:ascii="Arial" w:hAnsi="Arial" w:cs="Arial"/>
                <w:sz w:val="20"/>
                <w:szCs w:val="20"/>
              </w:rPr>
              <w:t>v</w:t>
            </w:r>
          </w:p>
        </w:tc>
      </w:tr>
      <w:tr w:rsidR="00417AA5" w:rsidRPr="00E06C86">
        <w:trPr>
          <w:trHeight w:val="264"/>
        </w:trPr>
        <w:tc>
          <w:tcPr>
            <w:tcW w:w="9142" w:type="dxa"/>
            <w:tcBorders>
              <w:top w:val="single" w:sz="4" w:space="0" w:color="auto"/>
              <w:bottom w:val="nil"/>
            </w:tcBorders>
          </w:tcPr>
          <w:p w:rsidR="00417AA5" w:rsidRDefault="00417AA5">
            <w:pPr>
              <w:jc w:val="center"/>
              <w:rPr>
                <w:rFonts w:ascii="Arial" w:hAnsi="Arial" w:cs="Arial"/>
                <w:sz w:val="20"/>
                <w:szCs w:val="20"/>
              </w:rPr>
            </w:pPr>
            <w:r w:rsidRPr="00E06C86">
              <w:rPr>
                <w:rFonts w:ascii="Arial" w:hAnsi="Arial" w:cs="Arial"/>
                <w:sz w:val="20"/>
                <w:szCs w:val="20"/>
              </w:rPr>
              <w:t>Ulica in kraj</w:t>
            </w:r>
          </w:p>
          <w:p w:rsidR="005D172E" w:rsidRDefault="005D172E">
            <w:pPr>
              <w:jc w:val="center"/>
              <w:rPr>
                <w:rFonts w:ascii="Arial" w:hAnsi="Arial" w:cs="Arial"/>
                <w:sz w:val="20"/>
                <w:szCs w:val="20"/>
              </w:rPr>
            </w:pPr>
          </w:p>
          <w:p w:rsidR="005D172E" w:rsidRDefault="005D172E" w:rsidP="005D172E">
            <w:pPr>
              <w:rPr>
                <w:rFonts w:ascii="Arial" w:hAnsi="Arial" w:cs="Arial"/>
                <w:sz w:val="20"/>
                <w:szCs w:val="20"/>
              </w:rPr>
            </w:pPr>
            <w:r>
              <w:rPr>
                <w:rFonts w:ascii="Arial" w:hAnsi="Arial" w:cs="Arial"/>
                <w:sz w:val="20"/>
                <w:szCs w:val="20"/>
              </w:rPr>
              <w:t>število uporabnikov stanovanja:______________</w:t>
            </w:r>
          </w:p>
          <w:p w:rsidR="005D172E" w:rsidRPr="00E06C86" w:rsidRDefault="005D172E">
            <w:pPr>
              <w:jc w:val="center"/>
              <w:rPr>
                <w:rFonts w:ascii="Arial" w:hAnsi="Arial" w:cs="Arial"/>
                <w:sz w:val="20"/>
                <w:szCs w:val="20"/>
              </w:rPr>
            </w:pPr>
          </w:p>
        </w:tc>
      </w:tr>
    </w:tbl>
    <w:p w:rsidR="00417AA5" w:rsidRPr="00E06C86" w:rsidRDefault="00193386" w:rsidP="00E06C86">
      <w:pPr>
        <w:pStyle w:val="Telobesedila-zamik"/>
        <w:spacing w:line="240" w:lineRule="auto"/>
        <w:rPr>
          <w:rFonts w:ascii="Arial" w:hAnsi="Arial" w:cs="Arial"/>
          <w:sz w:val="20"/>
        </w:rPr>
      </w:pPr>
      <w:r>
        <w:rPr>
          <w:rFonts w:ascii="Arial" w:hAnsi="Arial" w:cs="Arial"/>
          <w:sz w:val="20"/>
        </w:rPr>
        <w:t>prosim za zamenjavo</w:t>
      </w:r>
      <w:r w:rsidR="00417AA5" w:rsidRPr="00E06C86">
        <w:rPr>
          <w:rFonts w:ascii="Arial" w:hAnsi="Arial" w:cs="Arial"/>
          <w:sz w:val="20"/>
        </w:rPr>
        <w:t xml:space="preserve"> stanovanja, za katerega imam sklenjeno najemno pogodbo z Občino Slovenske Konji</w:t>
      </w:r>
      <w:r w:rsidR="00776FB0" w:rsidRPr="00E06C86">
        <w:rPr>
          <w:rFonts w:ascii="Arial" w:hAnsi="Arial" w:cs="Arial"/>
          <w:sz w:val="20"/>
        </w:rPr>
        <w:t>ce</w:t>
      </w:r>
      <w:r>
        <w:rPr>
          <w:rFonts w:ascii="Arial" w:hAnsi="Arial" w:cs="Arial"/>
          <w:sz w:val="20"/>
        </w:rPr>
        <w:t xml:space="preserve"> – </w:t>
      </w:r>
      <w:r w:rsidR="00C11B08">
        <w:rPr>
          <w:rFonts w:ascii="Arial" w:hAnsi="Arial" w:cs="Arial"/>
          <w:sz w:val="20"/>
        </w:rPr>
        <w:t>Stanovanjskim podjetjem</w:t>
      </w:r>
      <w:r w:rsidR="00417AA5" w:rsidRPr="00E06C86">
        <w:rPr>
          <w:rFonts w:ascii="Arial" w:hAnsi="Arial" w:cs="Arial"/>
          <w:sz w:val="20"/>
        </w:rPr>
        <w:t xml:space="preserve"> Konjice </w:t>
      </w:r>
      <w:r w:rsidR="00C11B08">
        <w:rPr>
          <w:rFonts w:ascii="Arial" w:hAnsi="Arial" w:cs="Arial"/>
          <w:sz w:val="20"/>
        </w:rPr>
        <w:t xml:space="preserve">d.o.o. </w:t>
      </w:r>
      <w:r w:rsidR="00417AA5" w:rsidRPr="00E06C86">
        <w:rPr>
          <w:rFonts w:ascii="Arial" w:hAnsi="Arial" w:cs="Arial"/>
          <w:sz w:val="20"/>
        </w:rPr>
        <w:t>(ustrezno obkrožite) št.</w:t>
      </w:r>
      <w:r>
        <w:rPr>
          <w:rFonts w:ascii="Arial" w:hAnsi="Arial" w:cs="Arial"/>
          <w:sz w:val="20"/>
        </w:rPr>
        <w:t xml:space="preserve"> </w:t>
      </w:r>
      <w:r w:rsidR="00417AA5" w:rsidRPr="00E06C86">
        <w:rPr>
          <w:rFonts w:ascii="Arial" w:hAnsi="Arial" w:cs="Arial"/>
          <w:sz w:val="20"/>
        </w:rPr>
        <w:t xml:space="preserve">_________, z dne__________ </w:t>
      </w:r>
      <w:r w:rsidR="009763F7">
        <w:rPr>
          <w:rFonts w:ascii="Arial" w:hAnsi="Arial" w:cs="Arial"/>
          <w:sz w:val="20"/>
        </w:rPr>
        <w:t xml:space="preserve"> </w:t>
      </w:r>
      <w:r w:rsidR="00417AA5" w:rsidRPr="00E06C86">
        <w:rPr>
          <w:rFonts w:ascii="Arial" w:hAnsi="Arial" w:cs="Arial"/>
          <w:sz w:val="20"/>
        </w:rPr>
        <w:t xml:space="preserve">z večjim </w:t>
      </w:r>
      <w:r>
        <w:rPr>
          <w:rFonts w:ascii="Arial" w:hAnsi="Arial" w:cs="Arial"/>
          <w:sz w:val="20"/>
        </w:rPr>
        <w:t>–</w:t>
      </w:r>
      <w:r w:rsidR="00417AA5" w:rsidRPr="00E06C86">
        <w:rPr>
          <w:rFonts w:ascii="Arial" w:hAnsi="Arial" w:cs="Arial"/>
          <w:sz w:val="20"/>
        </w:rPr>
        <w:t xml:space="preserve"> </w:t>
      </w:r>
      <w:r w:rsidR="00776FB0" w:rsidRPr="00E06C86">
        <w:rPr>
          <w:rFonts w:ascii="Arial" w:hAnsi="Arial" w:cs="Arial"/>
          <w:sz w:val="20"/>
        </w:rPr>
        <w:t xml:space="preserve">manjšim stanovanjem </w:t>
      </w:r>
      <w:r w:rsidR="00C11B08">
        <w:rPr>
          <w:rFonts w:ascii="Arial" w:hAnsi="Arial" w:cs="Arial"/>
          <w:sz w:val="20"/>
        </w:rPr>
        <w:t xml:space="preserve">_______________ (navedite površino) </w:t>
      </w:r>
      <w:r w:rsidR="00776FB0" w:rsidRPr="00E06C86">
        <w:rPr>
          <w:rFonts w:ascii="Arial" w:hAnsi="Arial" w:cs="Arial"/>
          <w:sz w:val="20"/>
        </w:rPr>
        <w:t xml:space="preserve">na območju </w:t>
      </w:r>
      <w:r w:rsidR="00C11B08">
        <w:rPr>
          <w:rFonts w:ascii="Arial" w:hAnsi="Arial" w:cs="Arial"/>
          <w:sz w:val="20"/>
        </w:rPr>
        <w:t>_________________________ (navedite kraj)</w:t>
      </w:r>
      <w:r w:rsidR="00417AA5" w:rsidRPr="00E06C86">
        <w:rPr>
          <w:rFonts w:ascii="Arial" w:hAnsi="Arial" w:cs="Arial"/>
          <w:sz w:val="20"/>
        </w:rPr>
        <w:t xml:space="preserve">.  </w:t>
      </w:r>
    </w:p>
    <w:p w:rsidR="00061C7A" w:rsidRDefault="00061C7A" w:rsidP="00061C7A">
      <w:pPr>
        <w:pStyle w:val="Telobesedila-zamik"/>
        <w:spacing w:line="240" w:lineRule="auto"/>
        <w:ind w:left="0"/>
        <w:rPr>
          <w:rFonts w:ascii="Arial" w:hAnsi="Arial" w:cs="Arial"/>
          <w:sz w:val="20"/>
        </w:rPr>
      </w:pPr>
    </w:p>
    <w:p w:rsidR="00417AA5" w:rsidRPr="00E06C86" w:rsidRDefault="00417AA5" w:rsidP="00061C7A">
      <w:pPr>
        <w:pStyle w:val="Telobesedila-zamik"/>
        <w:spacing w:line="240" w:lineRule="auto"/>
        <w:ind w:left="0"/>
        <w:rPr>
          <w:rFonts w:ascii="Arial" w:hAnsi="Arial" w:cs="Arial"/>
          <w:sz w:val="20"/>
        </w:rPr>
      </w:pPr>
      <w:r w:rsidRPr="00E06C86">
        <w:rPr>
          <w:rFonts w:ascii="Arial" w:hAnsi="Arial" w:cs="Arial"/>
          <w:sz w:val="20"/>
        </w:rPr>
        <w:t>Stanovanje želim zamen</w:t>
      </w:r>
      <w:r w:rsidR="00776FB0" w:rsidRPr="00E06C86">
        <w:rPr>
          <w:rFonts w:ascii="Arial" w:hAnsi="Arial" w:cs="Arial"/>
          <w:sz w:val="20"/>
        </w:rPr>
        <w:t>jati zaradi spremenjene potrebe</w:t>
      </w:r>
      <w:r w:rsidRPr="00E06C86">
        <w:rPr>
          <w:rFonts w:ascii="Arial" w:hAnsi="Arial" w:cs="Arial"/>
          <w:sz w:val="20"/>
        </w:rPr>
        <w:t>: (kratka obrazložitev: npr. povečanje     družinskih članov</w:t>
      </w:r>
      <w:r w:rsidR="009763F7">
        <w:rPr>
          <w:rFonts w:ascii="Arial" w:hAnsi="Arial" w:cs="Arial"/>
          <w:sz w:val="20"/>
        </w:rPr>
        <w:t xml:space="preserve"> – </w:t>
      </w:r>
      <w:r w:rsidRPr="00E06C86">
        <w:rPr>
          <w:rFonts w:ascii="Arial" w:hAnsi="Arial" w:cs="Arial"/>
          <w:sz w:val="20"/>
        </w:rPr>
        <w:t xml:space="preserve">utesnjenost, </w:t>
      </w:r>
      <w:r w:rsidR="00C11B08">
        <w:rPr>
          <w:rFonts w:ascii="Arial" w:hAnsi="Arial" w:cs="Arial"/>
          <w:sz w:val="20"/>
        </w:rPr>
        <w:t xml:space="preserve">zmanjšanje števila družinskih članov, </w:t>
      </w:r>
      <w:r w:rsidRPr="00E06C86">
        <w:rPr>
          <w:rFonts w:ascii="Arial" w:hAnsi="Arial" w:cs="Arial"/>
          <w:sz w:val="20"/>
        </w:rPr>
        <w:t>poslabšanje gmotnih socialnih razmer</w:t>
      </w:r>
      <w:r w:rsidR="00193386">
        <w:rPr>
          <w:rFonts w:ascii="Arial" w:hAnsi="Arial" w:cs="Arial"/>
          <w:sz w:val="20"/>
        </w:rPr>
        <w:t>,</w:t>
      </w:r>
      <w:r w:rsidR="00C11B08">
        <w:rPr>
          <w:rFonts w:ascii="Arial" w:hAnsi="Arial" w:cs="Arial"/>
          <w:sz w:val="20"/>
        </w:rPr>
        <w:t xml:space="preserve"> bolezenski, invalidni ali starostni razlogi,</w:t>
      </w:r>
      <w:r w:rsidRPr="00E06C86">
        <w:rPr>
          <w:rFonts w:ascii="Arial" w:hAnsi="Arial" w:cs="Arial"/>
          <w:sz w:val="20"/>
        </w:rPr>
        <w:t xml:space="preserve"> ipd.):</w:t>
      </w:r>
    </w:p>
    <w:p w:rsidR="00417AA5" w:rsidRPr="00E06C86" w:rsidRDefault="00417AA5">
      <w:pPr>
        <w:pStyle w:val="Telobesedila-zamik"/>
        <w:rPr>
          <w:rFonts w:ascii="Arial" w:hAnsi="Arial" w:cs="Arial"/>
          <w:sz w:val="20"/>
        </w:rPr>
      </w:pPr>
    </w:p>
    <w:p w:rsidR="00417AA5" w:rsidRPr="00E06C86" w:rsidRDefault="00417AA5">
      <w:pPr>
        <w:pStyle w:val="Telobesedila-zamik"/>
        <w:pBdr>
          <w:top w:val="single" w:sz="4" w:space="1" w:color="auto"/>
        </w:pBdr>
        <w:ind w:left="0"/>
        <w:rPr>
          <w:rFonts w:ascii="Arial" w:hAnsi="Arial" w:cs="Arial"/>
          <w:sz w:val="20"/>
        </w:rPr>
      </w:pPr>
    </w:p>
    <w:p w:rsidR="00417AA5" w:rsidRPr="00E06C86" w:rsidRDefault="00417AA5">
      <w:pPr>
        <w:pStyle w:val="Telobesedila-zamik"/>
        <w:pBdr>
          <w:top w:val="single" w:sz="4" w:space="1" w:color="auto"/>
          <w:bottom w:val="single" w:sz="4" w:space="1" w:color="auto"/>
        </w:pBdr>
        <w:ind w:left="0"/>
        <w:rPr>
          <w:rFonts w:ascii="Arial" w:hAnsi="Arial" w:cs="Arial"/>
          <w:sz w:val="20"/>
        </w:rPr>
      </w:pPr>
    </w:p>
    <w:p w:rsidR="00502CDA" w:rsidRDefault="00502CDA">
      <w:pPr>
        <w:rPr>
          <w:rFonts w:ascii="Arial" w:hAnsi="Arial" w:cs="Arial"/>
          <w:sz w:val="20"/>
          <w:szCs w:val="20"/>
        </w:rPr>
      </w:pPr>
    </w:p>
    <w:p w:rsidR="005D172E" w:rsidRDefault="005D172E" w:rsidP="00ED6ACD">
      <w:pPr>
        <w:rPr>
          <w:rFonts w:ascii="Arial" w:hAnsi="Arial" w:cs="Arial"/>
          <w:b/>
          <w:sz w:val="20"/>
          <w:szCs w:val="20"/>
        </w:rPr>
      </w:pPr>
    </w:p>
    <w:p w:rsidR="00ED6ACD" w:rsidRPr="00ED6ACD" w:rsidRDefault="00ED6ACD" w:rsidP="00ED6ACD">
      <w:pPr>
        <w:rPr>
          <w:rFonts w:ascii="Arial" w:hAnsi="Arial" w:cs="Arial"/>
          <w:b/>
          <w:sz w:val="20"/>
          <w:szCs w:val="20"/>
        </w:rPr>
      </w:pPr>
      <w:r w:rsidRPr="00ED6ACD">
        <w:rPr>
          <w:rFonts w:ascii="Arial" w:hAnsi="Arial" w:cs="Arial"/>
          <w:b/>
          <w:sz w:val="20"/>
          <w:szCs w:val="20"/>
        </w:rPr>
        <w:t>UPRAVNA TAKSA:</w:t>
      </w:r>
    </w:p>
    <w:p w:rsidR="00ED6ACD" w:rsidRPr="00ED6ACD" w:rsidRDefault="00ED6ACD" w:rsidP="00ED6ACD">
      <w:pPr>
        <w:rPr>
          <w:rFonts w:ascii="Arial" w:hAnsi="Arial" w:cs="Arial"/>
          <w:sz w:val="20"/>
          <w:szCs w:val="20"/>
        </w:rPr>
      </w:pPr>
      <w:r w:rsidRPr="00ED6ACD">
        <w:rPr>
          <w:rFonts w:ascii="Arial" w:hAnsi="Arial" w:cs="Arial"/>
          <w:sz w:val="20"/>
          <w:szCs w:val="20"/>
        </w:rPr>
        <w:t xml:space="preserve">Upravna taksa za </w:t>
      </w:r>
      <w:r>
        <w:rPr>
          <w:rFonts w:ascii="Arial" w:hAnsi="Arial" w:cs="Arial"/>
          <w:sz w:val="20"/>
          <w:szCs w:val="20"/>
        </w:rPr>
        <w:t>zamenjavo stanovanja</w:t>
      </w:r>
      <w:r w:rsidRPr="00ED6ACD">
        <w:rPr>
          <w:rFonts w:ascii="Arial" w:hAnsi="Arial" w:cs="Arial"/>
          <w:sz w:val="20"/>
          <w:szCs w:val="20"/>
        </w:rPr>
        <w:t xml:space="preserve"> se plača na podlagi Zakona o upravnih taksah (</w:t>
      </w:r>
      <w:r w:rsidR="008B7ED1" w:rsidRPr="008B7ED1">
        <w:rPr>
          <w:rFonts w:ascii="Arial" w:hAnsi="Arial" w:cs="Arial"/>
          <w:sz w:val="20"/>
          <w:szCs w:val="20"/>
        </w:rPr>
        <w:t xml:space="preserve">Uradni list RS, št. 106/10 – uradno prečiščeno besedilo, 14/15 – ZUUJFO, 84/15 – </w:t>
      </w:r>
      <w:r w:rsidR="008B7ED1">
        <w:rPr>
          <w:rFonts w:ascii="Arial" w:hAnsi="Arial" w:cs="Arial"/>
          <w:sz w:val="20"/>
          <w:szCs w:val="20"/>
        </w:rPr>
        <w:t xml:space="preserve">ZZelP-J, 32/16 in 30/18 – </w:t>
      </w:r>
      <w:proofErr w:type="spellStart"/>
      <w:r w:rsidR="008B7ED1">
        <w:rPr>
          <w:rFonts w:ascii="Arial" w:hAnsi="Arial" w:cs="Arial"/>
          <w:sz w:val="20"/>
          <w:szCs w:val="20"/>
        </w:rPr>
        <w:t>ZKZaš</w:t>
      </w:r>
      <w:proofErr w:type="spellEnd"/>
      <w:r w:rsidRPr="00ED6ACD">
        <w:rPr>
          <w:rFonts w:ascii="Arial" w:hAnsi="Arial" w:cs="Arial"/>
          <w:sz w:val="20"/>
          <w:szCs w:val="20"/>
        </w:rPr>
        <w:t xml:space="preserve">) in znaša: </w:t>
      </w:r>
      <w:r w:rsidRPr="00ED6ACD">
        <w:rPr>
          <w:rFonts w:ascii="Arial" w:hAnsi="Arial" w:cs="Arial"/>
          <w:b/>
          <w:sz w:val="20"/>
          <w:szCs w:val="20"/>
        </w:rPr>
        <w:t>22,60 EUR</w:t>
      </w:r>
      <w:r w:rsidRPr="00ED6ACD">
        <w:rPr>
          <w:rFonts w:ascii="Arial" w:hAnsi="Arial" w:cs="Arial"/>
          <w:sz w:val="20"/>
          <w:szCs w:val="20"/>
        </w:rPr>
        <w:t xml:space="preserve"> (tar. št. 1 in 3). </w:t>
      </w:r>
    </w:p>
    <w:p w:rsidR="00ED6ACD" w:rsidRPr="00ED6ACD" w:rsidRDefault="00ED6ACD" w:rsidP="00ED6ACD">
      <w:pPr>
        <w:rPr>
          <w:rFonts w:ascii="Arial" w:hAnsi="Arial" w:cs="Arial"/>
          <w:sz w:val="20"/>
          <w:szCs w:val="20"/>
        </w:rPr>
      </w:pPr>
      <w:r w:rsidRPr="00ED6ACD">
        <w:rPr>
          <w:rFonts w:ascii="Arial" w:hAnsi="Arial" w:cs="Arial"/>
          <w:sz w:val="20"/>
          <w:szCs w:val="20"/>
        </w:rPr>
        <w:t>Upravna taksa se plača:</w:t>
      </w:r>
    </w:p>
    <w:p w:rsidR="00ED6ACD" w:rsidRPr="00ED6ACD" w:rsidRDefault="00ED6ACD" w:rsidP="00ED6ACD">
      <w:pPr>
        <w:rPr>
          <w:rFonts w:ascii="Arial" w:hAnsi="Arial" w:cs="Arial"/>
          <w:sz w:val="20"/>
          <w:szCs w:val="20"/>
        </w:rPr>
      </w:pPr>
      <w:r w:rsidRPr="00ED6ACD">
        <w:rPr>
          <w:rFonts w:ascii="Arial" w:hAnsi="Arial" w:cs="Arial"/>
          <w:sz w:val="20"/>
          <w:szCs w:val="20"/>
        </w:rPr>
        <w:t>-</w:t>
      </w:r>
      <w:r w:rsidRPr="00ED6ACD">
        <w:rPr>
          <w:rFonts w:ascii="Arial" w:hAnsi="Arial" w:cs="Arial"/>
          <w:sz w:val="20"/>
          <w:szCs w:val="20"/>
        </w:rPr>
        <w:tab/>
        <w:t xml:space="preserve">v sprejemni pisarni Občine Slovenske Konjice, </w:t>
      </w:r>
    </w:p>
    <w:p w:rsidR="00ED6ACD" w:rsidRPr="00ED6ACD" w:rsidRDefault="00ED6ACD" w:rsidP="00ED6ACD">
      <w:pPr>
        <w:rPr>
          <w:rFonts w:ascii="Arial" w:hAnsi="Arial" w:cs="Arial"/>
          <w:sz w:val="20"/>
          <w:szCs w:val="20"/>
        </w:rPr>
      </w:pPr>
      <w:r w:rsidRPr="00ED6ACD">
        <w:rPr>
          <w:rFonts w:ascii="Arial" w:hAnsi="Arial" w:cs="Arial"/>
          <w:sz w:val="20"/>
          <w:szCs w:val="20"/>
        </w:rPr>
        <w:t>-</w:t>
      </w:r>
      <w:r w:rsidRPr="00ED6ACD">
        <w:rPr>
          <w:rFonts w:ascii="Arial" w:hAnsi="Arial" w:cs="Arial"/>
          <w:sz w:val="20"/>
          <w:szCs w:val="20"/>
        </w:rPr>
        <w:tab/>
        <w:t xml:space="preserve">na TRR Upravne takse Občine Slovenske Konjice: </w:t>
      </w:r>
      <w:r w:rsidRPr="00ED6ACD">
        <w:rPr>
          <w:rFonts w:ascii="Arial" w:hAnsi="Arial" w:cs="Arial"/>
          <w:b/>
          <w:sz w:val="20"/>
          <w:szCs w:val="20"/>
        </w:rPr>
        <w:t>IBAN SI56 013145140309189</w:t>
      </w:r>
      <w:r w:rsidRPr="00ED6ACD">
        <w:rPr>
          <w:rFonts w:ascii="Arial" w:hAnsi="Arial" w:cs="Arial"/>
          <w:sz w:val="20"/>
          <w:szCs w:val="20"/>
        </w:rPr>
        <w:t xml:space="preserve"> </w:t>
      </w:r>
    </w:p>
    <w:p w:rsidR="00ED6ACD" w:rsidRPr="00ED6ACD" w:rsidRDefault="00ED6ACD" w:rsidP="00ED6ACD">
      <w:pPr>
        <w:rPr>
          <w:rFonts w:ascii="Arial" w:hAnsi="Arial" w:cs="Arial"/>
          <w:sz w:val="20"/>
          <w:szCs w:val="20"/>
        </w:rPr>
      </w:pPr>
      <w:r w:rsidRPr="00ED6ACD">
        <w:rPr>
          <w:rFonts w:ascii="Arial" w:hAnsi="Arial" w:cs="Arial"/>
          <w:sz w:val="20"/>
          <w:szCs w:val="20"/>
        </w:rPr>
        <w:lastRenderedPageBreak/>
        <w:t>-</w:t>
      </w:r>
      <w:r w:rsidRPr="00ED6ACD">
        <w:rPr>
          <w:rFonts w:ascii="Arial" w:hAnsi="Arial" w:cs="Arial"/>
          <w:sz w:val="20"/>
          <w:szCs w:val="20"/>
        </w:rPr>
        <w:tab/>
      </w:r>
      <w:r w:rsidRPr="00ED6ACD">
        <w:rPr>
          <w:rFonts w:ascii="Arial" w:hAnsi="Arial" w:cs="Arial"/>
          <w:b/>
          <w:sz w:val="20"/>
          <w:szCs w:val="20"/>
        </w:rPr>
        <w:t>skl</w:t>
      </w:r>
      <w:r w:rsidR="00CE486F">
        <w:rPr>
          <w:rFonts w:ascii="Arial" w:hAnsi="Arial" w:cs="Arial"/>
          <w:b/>
          <w:sz w:val="20"/>
          <w:szCs w:val="20"/>
        </w:rPr>
        <w:t>ic št. 11 76147-7111002</w:t>
      </w:r>
      <w:r w:rsidRPr="00ED6ACD">
        <w:rPr>
          <w:rFonts w:ascii="Arial" w:hAnsi="Arial" w:cs="Arial"/>
          <w:b/>
          <w:sz w:val="20"/>
          <w:szCs w:val="20"/>
        </w:rPr>
        <w:t>, BIC koda: BSLJS</w:t>
      </w:r>
      <w:r>
        <w:rPr>
          <w:rFonts w:ascii="Arial" w:hAnsi="Arial" w:cs="Arial"/>
          <w:b/>
          <w:sz w:val="20"/>
          <w:szCs w:val="20"/>
        </w:rPr>
        <w:t>I2X,  namen nakazila: taksa zamenjava stanovanja</w:t>
      </w:r>
      <w:r w:rsidRPr="00ED6ACD">
        <w:rPr>
          <w:rFonts w:ascii="Arial" w:hAnsi="Arial" w:cs="Arial"/>
          <w:b/>
          <w:sz w:val="20"/>
          <w:szCs w:val="20"/>
        </w:rPr>
        <w:t>.</w:t>
      </w:r>
      <w:r w:rsidRPr="00ED6ACD">
        <w:rPr>
          <w:rFonts w:ascii="Arial" w:hAnsi="Arial" w:cs="Arial"/>
          <w:sz w:val="20"/>
          <w:szCs w:val="20"/>
        </w:rPr>
        <w:t xml:space="preserve"> </w:t>
      </w:r>
    </w:p>
    <w:p w:rsidR="00ED6ACD" w:rsidRDefault="00ED6ACD" w:rsidP="00ED6ACD">
      <w:pPr>
        <w:rPr>
          <w:rFonts w:ascii="Arial" w:hAnsi="Arial" w:cs="Arial"/>
          <w:sz w:val="20"/>
          <w:szCs w:val="20"/>
        </w:rPr>
      </w:pPr>
      <w:bookmarkStart w:id="0" w:name="_GoBack"/>
      <w:bookmarkEnd w:id="0"/>
    </w:p>
    <w:p w:rsidR="00ED6ACD" w:rsidRPr="00E06C86" w:rsidRDefault="00ED6ACD" w:rsidP="00ED6ACD">
      <w:pPr>
        <w:rPr>
          <w:rFonts w:ascii="Arial" w:hAnsi="Arial" w:cs="Arial"/>
          <w:sz w:val="20"/>
          <w:szCs w:val="20"/>
        </w:rPr>
      </w:pPr>
      <w:r w:rsidRPr="00ED6ACD">
        <w:rPr>
          <w:rFonts w:ascii="Arial" w:hAnsi="Arial" w:cs="Arial"/>
          <w:sz w:val="20"/>
          <w:szCs w:val="20"/>
        </w:rPr>
        <w:t>Če vlagatelj ni taksni zavezanec oziroma je plačevanja taks oproščen, je potrebno navesti razlog iz zakona in priložiti ustrezna dokazila.</w:t>
      </w:r>
    </w:p>
    <w:p w:rsidR="00ED6ACD" w:rsidRDefault="00ED6ACD">
      <w:pPr>
        <w:rPr>
          <w:rFonts w:ascii="Arial" w:hAnsi="Arial" w:cs="Arial"/>
          <w:sz w:val="20"/>
          <w:szCs w:val="20"/>
        </w:rPr>
      </w:pPr>
    </w:p>
    <w:p w:rsidR="005D172E" w:rsidRDefault="005D172E">
      <w:pPr>
        <w:rPr>
          <w:rFonts w:ascii="Arial" w:hAnsi="Arial" w:cs="Arial"/>
          <w:sz w:val="20"/>
          <w:szCs w:val="20"/>
        </w:rPr>
      </w:pPr>
    </w:p>
    <w:p w:rsidR="005D172E" w:rsidRPr="00E06C86" w:rsidRDefault="005D172E" w:rsidP="005D172E">
      <w:pPr>
        <w:ind w:left="5664"/>
        <w:rPr>
          <w:rFonts w:ascii="Arial" w:hAnsi="Arial" w:cs="Arial"/>
          <w:sz w:val="20"/>
          <w:szCs w:val="20"/>
        </w:rPr>
      </w:pPr>
      <w:r w:rsidRPr="00E06C86">
        <w:rPr>
          <w:rFonts w:ascii="Arial" w:hAnsi="Arial" w:cs="Arial"/>
          <w:sz w:val="20"/>
          <w:szCs w:val="20"/>
        </w:rPr>
        <w:t>Podpis:</w:t>
      </w:r>
      <w:r>
        <w:rPr>
          <w:rFonts w:ascii="Arial" w:hAnsi="Arial" w:cs="Arial"/>
          <w:sz w:val="20"/>
          <w:szCs w:val="20"/>
        </w:rPr>
        <w:t xml:space="preserve"> </w:t>
      </w:r>
      <w:r w:rsidRPr="00E06C86">
        <w:rPr>
          <w:rFonts w:ascii="Arial" w:hAnsi="Arial" w:cs="Arial"/>
          <w:sz w:val="20"/>
          <w:szCs w:val="20"/>
        </w:rPr>
        <w:t>__________________</w:t>
      </w:r>
    </w:p>
    <w:p w:rsidR="005D172E" w:rsidRDefault="005D172E">
      <w:pPr>
        <w:rPr>
          <w:rFonts w:ascii="Arial" w:hAnsi="Arial" w:cs="Arial"/>
          <w:sz w:val="20"/>
          <w:szCs w:val="20"/>
        </w:rPr>
      </w:pPr>
    </w:p>
    <w:p w:rsidR="005D172E" w:rsidRDefault="005D172E">
      <w:pPr>
        <w:rPr>
          <w:rFonts w:ascii="Arial" w:hAnsi="Arial" w:cs="Arial"/>
          <w:sz w:val="20"/>
          <w:szCs w:val="20"/>
        </w:rPr>
      </w:pPr>
    </w:p>
    <w:p w:rsidR="005D172E" w:rsidRDefault="005D172E">
      <w:pPr>
        <w:rPr>
          <w:rFonts w:ascii="Arial" w:hAnsi="Arial" w:cs="Arial"/>
          <w:sz w:val="20"/>
          <w:szCs w:val="20"/>
        </w:rPr>
      </w:pPr>
    </w:p>
    <w:p w:rsidR="005D172E" w:rsidRDefault="005D172E">
      <w:pPr>
        <w:rPr>
          <w:rFonts w:ascii="Arial" w:hAnsi="Arial" w:cs="Arial"/>
          <w:sz w:val="20"/>
          <w:szCs w:val="20"/>
        </w:rPr>
      </w:pPr>
    </w:p>
    <w:p w:rsidR="00417AA5" w:rsidRPr="00E06C86" w:rsidRDefault="00417AA5">
      <w:pPr>
        <w:rPr>
          <w:rFonts w:ascii="Arial" w:hAnsi="Arial" w:cs="Arial"/>
          <w:sz w:val="20"/>
          <w:szCs w:val="20"/>
        </w:rPr>
      </w:pPr>
      <w:r w:rsidRPr="00E06C86">
        <w:rPr>
          <w:rFonts w:ascii="Arial" w:hAnsi="Arial" w:cs="Arial"/>
          <w:sz w:val="20"/>
          <w:szCs w:val="20"/>
        </w:rPr>
        <w:t>Priloge:</w:t>
      </w:r>
    </w:p>
    <w:p w:rsidR="00417AA5" w:rsidRPr="00E06C86" w:rsidRDefault="00417AA5">
      <w:pPr>
        <w:numPr>
          <w:ilvl w:val="0"/>
          <w:numId w:val="4"/>
        </w:numPr>
        <w:rPr>
          <w:rFonts w:ascii="Arial" w:hAnsi="Arial" w:cs="Arial"/>
          <w:sz w:val="20"/>
          <w:szCs w:val="20"/>
        </w:rPr>
      </w:pPr>
      <w:r w:rsidRPr="00E06C86">
        <w:rPr>
          <w:rFonts w:ascii="Arial" w:hAnsi="Arial" w:cs="Arial"/>
          <w:sz w:val="20"/>
          <w:szCs w:val="20"/>
        </w:rPr>
        <w:t>Najemna pogodba</w:t>
      </w:r>
    </w:p>
    <w:p w:rsidR="005D172E" w:rsidRPr="005D172E" w:rsidRDefault="00417AA5" w:rsidP="005D172E">
      <w:pPr>
        <w:numPr>
          <w:ilvl w:val="0"/>
          <w:numId w:val="4"/>
        </w:numPr>
        <w:rPr>
          <w:rFonts w:ascii="Arial" w:hAnsi="Arial" w:cs="Arial"/>
          <w:sz w:val="20"/>
          <w:szCs w:val="20"/>
        </w:rPr>
      </w:pPr>
      <w:r w:rsidRPr="00E06C86">
        <w:rPr>
          <w:rFonts w:ascii="Arial" w:hAnsi="Arial" w:cs="Arial"/>
          <w:sz w:val="20"/>
          <w:szCs w:val="20"/>
        </w:rPr>
        <w:t>Potrdilo o poravnanih obveznostih za stanovanje</w:t>
      </w:r>
      <w:r w:rsidR="005D172E">
        <w:rPr>
          <w:rFonts w:ascii="Arial" w:hAnsi="Arial" w:cs="Arial"/>
          <w:sz w:val="20"/>
          <w:szCs w:val="20"/>
        </w:rPr>
        <w:t xml:space="preserve"> (izda upravnik)</w:t>
      </w:r>
    </w:p>
    <w:p w:rsidR="00C11B08" w:rsidRDefault="00C11B08">
      <w:pPr>
        <w:numPr>
          <w:ilvl w:val="0"/>
          <w:numId w:val="4"/>
        </w:numPr>
        <w:rPr>
          <w:rFonts w:ascii="Arial" w:hAnsi="Arial" w:cs="Arial"/>
          <w:sz w:val="20"/>
          <w:szCs w:val="20"/>
        </w:rPr>
      </w:pPr>
      <w:r>
        <w:rPr>
          <w:rFonts w:ascii="Arial" w:hAnsi="Arial" w:cs="Arial"/>
          <w:sz w:val="20"/>
          <w:szCs w:val="20"/>
        </w:rPr>
        <w:t>Odločba o odmeri dohodnine za preteklo leto za vse zaposlene člane gospodinjstva</w:t>
      </w:r>
    </w:p>
    <w:p w:rsidR="00C11B08" w:rsidRPr="00E06C86" w:rsidRDefault="00C11B08">
      <w:pPr>
        <w:numPr>
          <w:ilvl w:val="0"/>
          <w:numId w:val="4"/>
        </w:numPr>
        <w:rPr>
          <w:rFonts w:ascii="Arial" w:hAnsi="Arial" w:cs="Arial"/>
          <w:sz w:val="20"/>
          <w:szCs w:val="20"/>
        </w:rPr>
      </w:pPr>
      <w:r>
        <w:rPr>
          <w:rFonts w:ascii="Arial" w:hAnsi="Arial" w:cs="Arial"/>
          <w:sz w:val="20"/>
          <w:szCs w:val="20"/>
        </w:rPr>
        <w:t>Dokazilo o razlogih za zamenjavo (npr. povečanje/zmanjšanje družine, zdravstveni razlogi…)</w:t>
      </w:r>
    </w:p>
    <w:p w:rsidR="00417AA5" w:rsidRPr="00E06C86" w:rsidRDefault="00417AA5">
      <w:pPr>
        <w:rPr>
          <w:rFonts w:ascii="Arial" w:hAnsi="Arial" w:cs="Arial"/>
          <w:sz w:val="20"/>
          <w:szCs w:val="20"/>
        </w:rPr>
      </w:pPr>
      <w:r w:rsidRPr="00E06C86">
        <w:rPr>
          <w:rFonts w:ascii="Arial" w:hAnsi="Arial" w:cs="Arial"/>
          <w:sz w:val="20"/>
          <w:szCs w:val="20"/>
        </w:rPr>
        <w:t xml:space="preserve"> </w:t>
      </w:r>
    </w:p>
    <w:p w:rsidR="006F626D" w:rsidRPr="00E06C86" w:rsidRDefault="006F626D" w:rsidP="00061C7A">
      <w:pPr>
        <w:rPr>
          <w:rFonts w:ascii="Arial" w:hAnsi="Arial" w:cs="Arial"/>
          <w:sz w:val="17"/>
          <w:szCs w:val="17"/>
        </w:rPr>
      </w:pPr>
    </w:p>
    <w:sectPr w:rsidR="006F626D" w:rsidRPr="00E06C86" w:rsidSect="002F581E">
      <w:headerReference w:type="default" r:id="rId9"/>
      <w:footerReference w:type="default" r:id="rId10"/>
      <w:pgSz w:w="11907" w:h="16840" w:code="9"/>
      <w:pgMar w:top="1259" w:right="1349" w:bottom="720" w:left="232" w:header="709" w:footer="437" w:gutter="141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500" w:rsidRPr="00E06C86" w:rsidRDefault="00EC0500">
      <w:pPr>
        <w:rPr>
          <w:sz w:val="19"/>
          <w:szCs w:val="19"/>
        </w:rPr>
      </w:pPr>
      <w:r w:rsidRPr="00E06C86">
        <w:rPr>
          <w:sz w:val="19"/>
          <w:szCs w:val="19"/>
        </w:rPr>
        <w:separator/>
      </w:r>
    </w:p>
  </w:endnote>
  <w:endnote w:type="continuationSeparator" w:id="0">
    <w:p w:rsidR="00EC0500" w:rsidRPr="00E06C86" w:rsidRDefault="00EC0500">
      <w:pPr>
        <w:rPr>
          <w:sz w:val="19"/>
          <w:szCs w:val="19"/>
        </w:rPr>
      </w:pPr>
      <w:r w:rsidRPr="00E06C86">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17" w:rsidRPr="00E06C86" w:rsidRDefault="00193386" w:rsidP="00193386">
    <w:pPr>
      <w:pStyle w:val="Noga"/>
      <w:ind w:left="-284"/>
      <w:rPr>
        <w:sz w:val="19"/>
        <w:szCs w:val="19"/>
      </w:rPr>
    </w:pPr>
    <w:r>
      <w:rPr>
        <w:noProof/>
      </w:rPr>
      <w:drawing>
        <wp:inline distT="0" distB="0" distL="0" distR="0">
          <wp:extent cx="5936615" cy="436880"/>
          <wp:effectExtent l="0" t="0" r="6985" b="1270"/>
          <wp:docPr id="7" name="Slika 2" descr="Opis: 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Opis: 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6615" cy="4368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500" w:rsidRPr="00E06C86" w:rsidRDefault="00EC0500">
      <w:pPr>
        <w:rPr>
          <w:sz w:val="19"/>
          <w:szCs w:val="19"/>
        </w:rPr>
      </w:pPr>
      <w:r w:rsidRPr="00E06C86">
        <w:rPr>
          <w:sz w:val="19"/>
          <w:szCs w:val="19"/>
        </w:rPr>
        <w:separator/>
      </w:r>
    </w:p>
  </w:footnote>
  <w:footnote w:type="continuationSeparator" w:id="0">
    <w:p w:rsidR="00EC0500" w:rsidRPr="00E06C86" w:rsidRDefault="00EC0500">
      <w:pPr>
        <w:rPr>
          <w:sz w:val="19"/>
          <w:szCs w:val="19"/>
        </w:rPr>
      </w:pPr>
      <w:r w:rsidRPr="00E06C86">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C17" w:rsidRPr="00E06C86" w:rsidRDefault="00193386" w:rsidP="002F581E">
    <w:pPr>
      <w:pStyle w:val="Glava"/>
      <w:ind w:left="-142"/>
      <w:rPr>
        <w:sz w:val="19"/>
        <w:szCs w:val="19"/>
      </w:rPr>
    </w:pPr>
    <w:r>
      <w:rPr>
        <w:noProof/>
      </w:rPr>
      <w:drawing>
        <wp:inline distT="0" distB="0" distL="0" distR="0">
          <wp:extent cx="5943600" cy="866775"/>
          <wp:effectExtent l="0" t="0" r="0" b="9525"/>
          <wp:docPr id="4" name="Slika 0" descr="Opis: obr 55-05 logot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Opis: obr 55-05 logoti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337F"/>
    <w:multiLevelType w:val="hybridMultilevel"/>
    <w:tmpl w:val="AAEA7414"/>
    <w:lvl w:ilvl="0" w:tplc="668A3A42">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107624FF"/>
    <w:multiLevelType w:val="hybridMultilevel"/>
    <w:tmpl w:val="7D0E25B4"/>
    <w:lvl w:ilvl="0" w:tplc="D73C9CA4">
      <w:start w:val="321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47C06482"/>
    <w:multiLevelType w:val="singleLevel"/>
    <w:tmpl w:val="04240005"/>
    <w:lvl w:ilvl="0">
      <w:start w:val="1"/>
      <w:numFmt w:val="bullet"/>
      <w:lvlText w:val=""/>
      <w:lvlJc w:val="left"/>
      <w:pPr>
        <w:tabs>
          <w:tab w:val="num" w:pos="360"/>
        </w:tabs>
        <w:ind w:left="360" w:hanging="360"/>
      </w:pPr>
      <w:rPr>
        <w:rFonts w:ascii="Wingdings" w:hAnsi="Wingdings" w:hint="default"/>
      </w:rPr>
    </w:lvl>
  </w:abstractNum>
  <w:abstractNum w:abstractNumId="3">
    <w:nsid w:val="4D6F716D"/>
    <w:multiLevelType w:val="hybridMultilevel"/>
    <w:tmpl w:val="B2C6F2DA"/>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60CD5F6D"/>
    <w:multiLevelType w:val="hybridMultilevel"/>
    <w:tmpl w:val="A00A2E6E"/>
    <w:lvl w:ilvl="0" w:tplc="D73C9CA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04E"/>
    <w:rsid w:val="00050544"/>
    <w:rsid w:val="00061C7A"/>
    <w:rsid w:val="000B61D8"/>
    <w:rsid w:val="000F6C9C"/>
    <w:rsid w:val="0015619D"/>
    <w:rsid w:val="0016452F"/>
    <w:rsid w:val="0017481D"/>
    <w:rsid w:val="00193386"/>
    <w:rsid w:val="001A2DB8"/>
    <w:rsid w:val="001C1B69"/>
    <w:rsid w:val="00256796"/>
    <w:rsid w:val="002922F4"/>
    <w:rsid w:val="002C673C"/>
    <w:rsid w:val="002F581E"/>
    <w:rsid w:val="00332305"/>
    <w:rsid w:val="00334EF9"/>
    <w:rsid w:val="0034556B"/>
    <w:rsid w:val="00353D71"/>
    <w:rsid w:val="00405AEB"/>
    <w:rsid w:val="00417AA5"/>
    <w:rsid w:val="00423D8C"/>
    <w:rsid w:val="0047544F"/>
    <w:rsid w:val="00476900"/>
    <w:rsid w:val="00502CDA"/>
    <w:rsid w:val="00597C17"/>
    <w:rsid w:val="005D172E"/>
    <w:rsid w:val="006571D6"/>
    <w:rsid w:val="0069575E"/>
    <w:rsid w:val="006B1FC2"/>
    <w:rsid w:val="006F626D"/>
    <w:rsid w:val="00776FB0"/>
    <w:rsid w:val="007858E4"/>
    <w:rsid w:val="007913FF"/>
    <w:rsid w:val="008051CC"/>
    <w:rsid w:val="008B7ED1"/>
    <w:rsid w:val="009763F7"/>
    <w:rsid w:val="009E704E"/>
    <w:rsid w:val="00A74D78"/>
    <w:rsid w:val="00AA3A25"/>
    <w:rsid w:val="00B653C9"/>
    <w:rsid w:val="00C11B08"/>
    <w:rsid w:val="00C4355B"/>
    <w:rsid w:val="00C56C1A"/>
    <w:rsid w:val="00C74334"/>
    <w:rsid w:val="00C90E51"/>
    <w:rsid w:val="00CE486F"/>
    <w:rsid w:val="00D43DB6"/>
    <w:rsid w:val="00DD07B8"/>
    <w:rsid w:val="00E06C86"/>
    <w:rsid w:val="00EC0500"/>
    <w:rsid w:val="00ED6ACD"/>
    <w:rsid w:val="00F142DA"/>
    <w:rsid w:val="00F4126E"/>
    <w:rsid w:val="00F5202A"/>
    <w:rsid w:val="00FC39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Pr>
      <w:sz w:val="24"/>
      <w:szCs w:val="24"/>
    </w:rPr>
  </w:style>
  <w:style w:type="paragraph" w:styleId="Naslov1">
    <w:name w:val="heading 1"/>
    <w:basedOn w:val="Navaden"/>
    <w:next w:val="Navaden"/>
    <w:qFormat/>
    <w:pPr>
      <w:keepNext/>
      <w:outlineLvl w:val="0"/>
    </w:pPr>
    <w:rPr>
      <w:rFonts w:ascii="Arial" w:hAnsi="Arial"/>
      <w:b/>
      <w:sz w:val="20"/>
      <w:szCs w:val="20"/>
    </w:rPr>
  </w:style>
  <w:style w:type="paragraph" w:styleId="Naslov2">
    <w:name w:val="heading 2"/>
    <w:basedOn w:val="Navaden"/>
    <w:next w:val="Navaden"/>
    <w:qFormat/>
    <w:pPr>
      <w:keepNext/>
      <w:jc w:val="center"/>
      <w:outlineLvl w:val="1"/>
    </w:pPr>
    <w:rPr>
      <w:b/>
      <w:bCs/>
      <w:sz w:val="20"/>
    </w:rPr>
  </w:style>
  <w:style w:type="paragraph" w:styleId="Naslov3">
    <w:name w:val="heading 3"/>
    <w:basedOn w:val="Navaden"/>
    <w:next w:val="Navaden"/>
    <w:qFormat/>
    <w:pPr>
      <w:keepNext/>
      <w:jc w:val="center"/>
      <w:outlineLvl w:val="2"/>
    </w:pPr>
    <w:rPr>
      <w:rFonts w:ascii="Arial" w:hAnsi="Arial" w:cs="Arial"/>
      <w:b/>
      <w:bCs/>
      <w:sz w:val="28"/>
    </w:rPr>
  </w:style>
  <w:style w:type="paragraph" w:styleId="Naslov4">
    <w:name w:val="heading 4"/>
    <w:basedOn w:val="Navaden"/>
    <w:next w:val="Navaden"/>
    <w:qFormat/>
    <w:pPr>
      <w:keepNext/>
      <w:jc w:val="both"/>
      <w:outlineLvl w:val="3"/>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spacing w:line="312" w:lineRule="auto"/>
      <w:jc w:val="both"/>
    </w:pPr>
  </w:style>
  <w:style w:type="paragraph" w:styleId="Telobesedila2">
    <w:name w:val="Body Text 2"/>
    <w:basedOn w:val="Navaden"/>
    <w:rPr>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paragraph" w:styleId="Telobesedila-zamik">
    <w:name w:val="Body Text Indent"/>
    <w:basedOn w:val="Navaden"/>
    <w:pPr>
      <w:tabs>
        <w:tab w:val="left" w:pos="4039"/>
        <w:tab w:val="left" w:pos="9212"/>
      </w:tabs>
      <w:spacing w:line="360" w:lineRule="auto"/>
      <w:ind w:left="68"/>
      <w:jc w:val="both"/>
    </w:pPr>
    <w:rPr>
      <w:sz w:val="22"/>
      <w:szCs w:val="20"/>
    </w:rPr>
  </w:style>
  <w:style w:type="paragraph" w:styleId="Golobesedilo">
    <w:name w:val="Plain Text"/>
    <w:basedOn w:val="Navaden"/>
    <w:rsid w:val="0034556B"/>
    <w:rPr>
      <w:rFonts w:ascii="Courier New" w:hAnsi="Courier New" w:cs="Courier New"/>
      <w:sz w:val="20"/>
      <w:szCs w:val="20"/>
    </w:rPr>
  </w:style>
  <w:style w:type="paragraph" w:styleId="Besedilooblaka">
    <w:name w:val="Balloon Text"/>
    <w:basedOn w:val="Navaden"/>
    <w:link w:val="BesedilooblakaZnak"/>
    <w:rsid w:val="009763F7"/>
    <w:rPr>
      <w:rFonts w:ascii="Tahoma" w:hAnsi="Tahoma" w:cs="Tahoma"/>
      <w:sz w:val="16"/>
      <w:szCs w:val="16"/>
    </w:rPr>
  </w:style>
  <w:style w:type="character" w:customStyle="1" w:styleId="BesedilooblakaZnak">
    <w:name w:val="Besedilo oblačka Znak"/>
    <w:basedOn w:val="Privzetapisavaodstavka"/>
    <w:link w:val="Besedilooblaka"/>
    <w:rsid w:val="009763F7"/>
    <w:rPr>
      <w:rFonts w:ascii="Tahoma" w:hAnsi="Tahoma" w:cs="Tahoma"/>
      <w:sz w:val="16"/>
      <w:szCs w:val="16"/>
    </w:rPr>
  </w:style>
  <w:style w:type="paragraph" w:styleId="Brezrazmikov">
    <w:name w:val="No Spacing"/>
    <w:uiPriority w:val="1"/>
    <w:qFormat/>
    <w:rsid w:val="00061C7A"/>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Pr>
      <w:sz w:val="24"/>
      <w:szCs w:val="24"/>
    </w:rPr>
  </w:style>
  <w:style w:type="paragraph" w:styleId="Naslov1">
    <w:name w:val="heading 1"/>
    <w:basedOn w:val="Navaden"/>
    <w:next w:val="Navaden"/>
    <w:qFormat/>
    <w:pPr>
      <w:keepNext/>
      <w:outlineLvl w:val="0"/>
    </w:pPr>
    <w:rPr>
      <w:rFonts w:ascii="Arial" w:hAnsi="Arial"/>
      <w:b/>
      <w:sz w:val="20"/>
      <w:szCs w:val="20"/>
    </w:rPr>
  </w:style>
  <w:style w:type="paragraph" w:styleId="Naslov2">
    <w:name w:val="heading 2"/>
    <w:basedOn w:val="Navaden"/>
    <w:next w:val="Navaden"/>
    <w:qFormat/>
    <w:pPr>
      <w:keepNext/>
      <w:jc w:val="center"/>
      <w:outlineLvl w:val="1"/>
    </w:pPr>
    <w:rPr>
      <w:b/>
      <w:bCs/>
      <w:sz w:val="20"/>
    </w:rPr>
  </w:style>
  <w:style w:type="paragraph" w:styleId="Naslov3">
    <w:name w:val="heading 3"/>
    <w:basedOn w:val="Navaden"/>
    <w:next w:val="Navaden"/>
    <w:qFormat/>
    <w:pPr>
      <w:keepNext/>
      <w:jc w:val="center"/>
      <w:outlineLvl w:val="2"/>
    </w:pPr>
    <w:rPr>
      <w:rFonts w:ascii="Arial" w:hAnsi="Arial" w:cs="Arial"/>
      <w:b/>
      <w:bCs/>
      <w:sz w:val="28"/>
    </w:rPr>
  </w:style>
  <w:style w:type="paragraph" w:styleId="Naslov4">
    <w:name w:val="heading 4"/>
    <w:basedOn w:val="Navaden"/>
    <w:next w:val="Navaden"/>
    <w:qFormat/>
    <w:pPr>
      <w:keepNext/>
      <w:jc w:val="both"/>
      <w:outlineLvl w:val="3"/>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spacing w:line="312" w:lineRule="auto"/>
      <w:jc w:val="both"/>
    </w:pPr>
  </w:style>
  <w:style w:type="paragraph" w:styleId="Telobesedila2">
    <w:name w:val="Body Text 2"/>
    <w:basedOn w:val="Navaden"/>
    <w:rPr>
      <w:b/>
      <w:bCs/>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paragraph" w:styleId="Telobesedila-zamik">
    <w:name w:val="Body Text Indent"/>
    <w:basedOn w:val="Navaden"/>
    <w:pPr>
      <w:tabs>
        <w:tab w:val="left" w:pos="4039"/>
        <w:tab w:val="left" w:pos="9212"/>
      </w:tabs>
      <w:spacing w:line="360" w:lineRule="auto"/>
      <w:ind w:left="68"/>
      <w:jc w:val="both"/>
    </w:pPr>
    <w:rPr>
      <w:sz w:val="22"/>
      <w:szCs w:val="20"/>
    </w:rPr>
  </w:style>
  <w:style w:type="paragraph" w:styleId="Golobesedilo">
    <w:name w:val="Plain Text"/>
    <w:basedOn w:val="Navaden"/>
    <w:rsid w:val="0034556B"/>
    <w:rPr>
      <w:rFonts w:ascii="Courier New" w:hAnsi="Courier New" w:cs="Courier New"/>
      <w:sz w:val="20"/>
      <w:szCs w:val="20"/>
    </w:rPr>
  </w:style>
  <w:style w:type="paragraph" w:styleId="Besedilooblaka">
    <w:name w:val="Balloon Text"/>
    <w:basedOn w:val="Navaden"/>
    <w:link w:val="BesedilooblakaZnak"/>
    <w:rsid w:val="009763F7"/>
    <w:rPr>
      <w:rFonts w:ascii="Tahoma" w:hAnsi="Tahoma" w:cs="Tahoma"/>
      <w:sz w:val="16"/>
      <w:szCs w:val="16"/>
    </w:rPr>
  </w:style>
  <w:style w:type="character" w:customStyle="1" w:styleId="BesedilooblakaZnak">
    <w:name w:val="Besedilo oblačka Znak"/>
    <w:basedOn w:val="Privzetapisavaodstavka"/>
    <w:link w:val="Besedilooblaka"/>
    <w:rsid w:val="009763F7"/>
    <w:rPr>
      <w:rFonts w:ascii="Tahoma" w:hAnsi="Tahoma" w:cs="Tahoma"/>
      <w:sz w:val="16"/>
      <w:szCs w:val="16"/>
    </w:rPr>
  </w:style>
  <w:style w:type="paragraph" w:styleId="Brezrazmikov">
    <w:name w:val="No Spacing"/>
    <w:uiPriority w:val="1"/>
    <w:qFormat/>
    <w:rsid w:val="00061C7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12494">
      <w:bodyDiv w:val="1"/>
      <w:marLeft w:val="0"/>
      <w:marRight w:val="0"/>
      <w:marTop w:val="0"/>
      <w:marBottom w:val="0"/>
      <w:divBdr>
        <w:top w:val="none" w:sz="0" w:space="0" w:color="auto"/>
        <w:left w:val="none" w:sz="0" w:space="0" w:color="auto"/>
        <w:bottom w:val="none" w:sz="0" w:space="0" w:color="auto"/>
        <w:right w:val="none" w:sz="0" w:space="0" w:color="auto"/>
      </w:divBdr>
    </w:div>
    <w:div w:id="154127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4DAC4-2435-43F4-89D9-9FFE558B7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2352</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VLAGATELJ: _____________________________________________________________</vt:lpstr>
    </vt:vector>
  </TitlesOfParts>
  <Company>Občina Slovenske Konjice</Company>
  <LinksUpToDate>false</LinksUpToDate>
  <CharactersWithSpaces>2759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VLAGATELJ: _____________________________________________________________</dc:title>
  <dc:creator>Občina Slovenske Konjice</dc:creator>
  <cp:lastModifiedBy>Vipotnik, Katja</cp:lastModifiedBy>
  <cp:revision>3</cp:revision>
  <cp:lastPrinted>2018-05-31T07:55:00Z</cp:lastPrinted>
  <dcterms:created xsi:type="dcterms:W3CDTF">2019-10-01T13:11:00Z</dcterms:created>
  <dcterms:modified xsi:type="dcterms:W3CDTF">2019-10-01T13:33:00Z</dcterms:modified>
</cp:coreProperties>
</file>